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1034" w14:textId="77777777" w:rsidR="00CB62EE" w:rsidRDefault="00CB62EE" w:rsidP="00CB62EE">
      <w:pPr>
        <w:pStyle w:val="NormalWeb"/>
        <w:spacing w:before="0" w:beforeAutospacing="0" w:after="160" w:afterAutospacing="0"/>
      </w:pPr>
      <w:r>
        <w:rPr>
          <w:rFonts w:ascii="Calibri" w:hAnsi="Calibri" w:cs="Calibri"/>
          <w:color w:val="000000"/>
          <w:sz w:val="21"/>
          <w:szCs w:val="21"/>
        </w:rPr>
        <w:t>2/26/2024</w:t>
      </w:r>
    </w:p>
    <w:p w14:paraId="7DA65D93" w14:textId="77777777" w:rsidR="00CB62EE" w:rsidRDefault="00CB62EE" w:rsidP="00CB62EE">
      <w:pPr>
        <w:pStyle w:val="NormalWeb"/>
        <w:spacing w:before="0" w:beforeAutospacing="0" w:after="360" w:afterAutospacing="0"/>
      </w:pPr>
      <w:r>
        <w:rPr>
          <w:rFonts w:ascii="Calibri" w:hAnsi="Calibri" w:cs="Calibri"/>
          <w:color w:val="000000"/>
          <w:sz w:val="22"/>
          <w:szCs w:val="22"/>
        </w:rPr>
        <w:t>From the men and women of Canada</w:t>
      </w:r>
    </w:p>
    <w:p w14:paraId="7260C390" w14:textId="77777777" w:rsidR="00CB62EE" w:rsidRDefault="00CB62EE" w:rsidP="00CB62EE">
      <w:pPr>
        <w:pStyle w:val="NormalWeb"/>
        <w:spacing w:before="0" w:beforeAutospacing="0" w:after="0" w:afterAutospacing="0"/>
      </w:pPr>
      <w:r>
        <w:rPr>
          <w:rFonts w:ascii="Calibri" w:hAnsi="Calibri" w:cs="Calibri"/>
          <w:color w:val="675E47"/>
          <w:sz w:val="21"/>
          <w:szCs w:val="21"/>
        </w:rPr>
        <w:t>To: </w:t>
      </w:r>
    </w:p>
    <w:p w14:paraId="053B7290" w14:textId="77777777" w:rsidR="00CB62EE" w:rsidRDefault="00CB62EE" w:rsidP="00CB62EE">
      <w:pPr>
        <w:pStyle w:val="NormalWeb"/>
        <w:spacing w:before="0" w:beforeAutospacing="0" w:after="360" w:afterAutospacing="0"/>
      </w:pPr>
      <w:r>
        <w:rPr>
          <w:rFonts w:ascii="Calibri" w:hAnsi="Calibri" w:cs="Calibri"/>
          <w:color w:val="675E47"/>
          <w:sz w:val="21"/>
          <w:szCs w:val="21"/>
        </w:rPr>
        <w:t>All Political offices within the Country of Canada</w:t>
      </w:r>
    </w:p>
    <w:p w14:paraId="54A6AC8B" w14:textId="126D9513" w:rsidR="00CB62EE" w:rsidRDefault="00CB62EE" w:rsidP="00CB62EE">
      <w:pPr>
        <w:pStyle w:val="NormalWeb"/>
        <w:spacing w:before="480" w:beforeAutospacing="0" w:after="320" w:afterAutospacing="0"/>
      </w:pPr>
      <w:r>
        <w:rPr>
          <w:rFonts w:ascii="Calibri" w:hAnsi="Calibri" w:cs="Calibri"/>
          <w:b/>
          <w:bCs/>
          <w:color w:val="675E47"/>
          <w:sz w:val="21"/>
          <w:szCs w:val="21"/>
        </w:rPr>
        <w:t xml:space="preserve">Dear Members of </w:t>
      </w:r>
      <w:r>
        <w:rPr>
          <w:rFonts w:ascii="Calibri" w:hAnsi="Calibri" w:cs="Calibri"/>
          <w:b/>
          <w:bCs/>
          <w:color w:val="675E47"/>
          <w:sz w:val="21"/>
          <w:szCs w:val="21"/>
        </w:rPr>
        <w:t>Parliament, Members</w:t>
      </w:r>
      <w:r>
        <w:rPr>
          <w:rFonts w:ascii="Calibri" w:hAnsi="Calibri" w:cs="Calibri"/>
          <w:b/>
          <w:bCs/>
          <w:color w:val="675E47"/>
          <w:sz w:val="21"/>
          <w:szCs w:val="21"/>
        </w:rPr>
        <w:t xml:space="preserve"> of Provincial Parliament, Elected officials of municipalities and </w:t>
      </w:r>
      <w:proofErr w:type="gramStart"/>
      <w:r>
        <w:rPr>
          <w:rFonts w:ascii="Calibri" w:hAnsi="Calibri" w:cs="Calibri"/>
          <w:b/>
          <w:bCs/>
          <w:color w:val="675E47"/>
          <w:sz w:val="21"/>
          <w:szCs w:val="21"/>
        </w:rPr>
        <w:t>any and all</w:t>
      </w:r>
      <w:proofErr w:type="gramEnd"/>
      <w:r>
        <w:rPr>
          <w:rFonts w:ascii="Calibri" w:hAnsi="Calibri" w:cs="Calibri"/>
          <w:b/>
          <w:bCs/>
          <w:color w:val="675E47"/>
          <w:sz w:val="21"/>
          <w:szCs w:val="21"/>
        </w:rPr>
        <w:t xml:space="preserve"> of their appointees and to whom this may concern, </w:t>
      </w:r>
    </w:p>
    <w:p w14:paraId="19362D1C" w14:textId="77777777" w:rsidR="00CB62EE" w:rsidRDefault="00CB62EE" w:rsidP="00CB62EE">
      <w:pPr>
        <w:pStyle w:val="NormalWeb"/>
        <w:spacing w:before="0" w:beforeAutospacing="0" w:after="160" w:afterAutospacing="0"/>
      </w:pPr>
      <w:r>
        <w:rPr>
          <w:rFonts w:ascii="Calibri" w:hAnsi="Calibri" w:cs="Calibri"/>
          <w:color w:val="000000"/>
          <w:sz w:val="21"/>
          <w:szCs w:val="21"/>
        </w:rPr>
        <w:t>This letter is to advise you of an upcoming Canadian men and women led initiative.  As you are no doubt aware the previous 4 years has been extremely trying for many Canadians.  This time in our history represents the single largest effort ever seen to force draconian government policies(guidelines) on our population and restrict freedoms.  Of particular concern is the involvement of unelected or appointed individuals as well as the elected officials that may be complicit in the implementation of such policies.  As such MANY Canadians suffered greatly either directly or indirectly at the hands of those that would purport to have been doing the right thing or just doing what they are told to do.  These actions of individuals under the direction, or coercion of those that could be considered in positions of authority range anywhere from government officials to the minimum wage clerk, and many in between, including many law enforcement personnel. </w:t>
      </w:r>
    </w:p>
    <w:p w14:paraId="4E6D5221" w14:textId="77777777" w:rsidR="00CB62EE" w:rsidRDefault="00CB62EE" w:rsidP="00CB62EE">
      <w:pPr>
        <w:pStyle w:val="NormalWeb"/>
        <w:spacing w:before="0" w:beforeAutospacing="0" w:after="160" w:afterAutospacing="0"/>
      </w:pPr>
      <w:r>
        <w:rPr>
          <w:rFonts w:ascii="Calibri" w:hAnsi="Calibri" w:cs="Calibri"/>
          <w:color w:val="000000"/>
          <w:sz w:val="21"/>
          <w:szCs w:val="21"/>
        </w:rPr>
        <w:t>As a result of the harm caused to individuals during this time, many of these actions have since been determined to have been Illegal, highly questionable or in violation of countless international treaties or codes.  That said, our initiative is extremely focused on the criminal nature of what has transpired and the direct harm it has caused individual Canadian men and women.  With the support of the Criminal Code of Canada, many individuals have felt violated under one or more sections, and seek to achieve responsibility and accountability where it is deemed appropriate.</w:t>
      </w:r>
    </w:p>
    <w:p w14:paraId="52F4965A" w14:textId="77777777" w:rsidR="00CB62EE" w:rsidRDefault="00CB62EE" w:rsidP="00CB62EE">
      <w:pPr>
        <w:pStyle w:val="NormalWeb"/>
        <w:spacing w:before="0" w:beforeAutospacing="0" w:after="160" w:afterAutospacing="0"/>
      </w:pPr>
      <w:r>
        <w:rPr>
          <w:rFonts w:ascii="Calibri" w:hAnsi="Calibri" w:cs="Calibri"/>
          <w:color w:val="000000"/>
          <w:sz w:val="21"/>
          <w:szCs w:val="21"/>
        </w:rPr>
        <w:t>So, please be advised that on the 19</w:t>
      </w:r>
      <w:r>
        <w:rPr>
          <w:rFonts w:ascii="Calibri" w:hAnsi="Calibri" w:cs="Calibri"/>
          <w:color w:val="000000"/>
          <w:sz w:val="13"/>
          <w:szCs w:val="13"/>
          <w:vertAlign w:val="superscript"/>
        </w:rPr>
        <w:t>th</w:t>
      </w:r>
      <w:r>
        <w:rPr>
          <w:rFonts w:ascii="Calibri" w:hAnsi="Calibri" w:cs="Calibri"/>
          <w:color w:val="000000"/>
          <w:sz w:val="21"/>
          <w:szCs w:val="21"/>
        </w:rPr>
        <w:t xml:space="preserve"> of March of this year, 2024, and potentially following this date, individual victims of criminal actions may be attending police detachments and offices or courthouses to file official complaints of their victimization.  We want to advise you that any individual that attends any police office or courthouse with the intention of filing an official complaint of criminal action have been strongly encouraged to conduct themselves in a professional manner.  We have no reason to believe these victims will not conduct themselves peacefully.  It is also our intention and desire that this action will help all of us, including police, in restoring </w:t>
      </w:r>
      <w:r>
        <w:rPr>
          <w:rFonts w:ascii="Calibri" w:hAnsi="Calibri" w:cs="Calibri"/>
          <w:i/>
          <w:iCs/>
          <w:color w:val="000000"/>
          <w:sz w:val="21"/>
          <w:szCs w:val="21"/>
        </w:rPr>
        <w:t>our</w:t>
      </w:r>
      <w:r>
        <w:rPr>
          <w:rFonts w:ascii="Calibri" w:hAnsi="Calibri" w:cs="Calibri"/>
          <w:color w:val="000000"/>
          <w:sz w:val="21"/>
          <w:szCs w:val="21"/>
        </w:rPr>
        <w:t xml:space="preserve"> faith in </w:t>
      </w:r>
      <w:r>
        <w:rPr>
          <w:rFonts w:ascii="Calibri" w:hAnsi="Calibri" w:cs="Calibri"/>
          <w:i/>
          <w:iCs/>
          <w:color w:val="000000"/>
          <w:sz w:val="21"/>
          <w:szCs w:val="21"/>
        </w:rPr>
        <w:t>our</w:t>
      </w:r>
      <w:r>
        <w:rPr>
          <w:rFonts w:ascii="Calibri" w:hAnsi="Calibri" w:cs="Calibri"/>
          <w:color w:val="000000"/>
          <w:sz w:val="21"/>
          <w:szCs w:val="21"/>
        </w:rPr>
        <w:t xml:space="preserve"> justice system and trust that the safety, security, and dignity of all be at a level that underpins our commitment to humanity.</w:t>
      </w:r>
    </w:p>
    <w:p w14:paraId="0C38D6C9" w14:textId="77777777" w:rsidR="00CB62EE" w:rsidRDefault="00CB62EE" w:rsidP="00CB62EE">
      <w:pPr>
        <w:pStyle w:val="NormalWeb"/>
        <w:spacing w:before="0" w:beforeAutospacing="0" w:after="160" w:afterAutospacing="0"/>
      </w:pPr>
      <w:r>
        <w:rPr>
          <w:rFonts w:ascii="Calibri" w:hAnsi="Calibri" w:cs="Calibri"/>
          <w:color w:val="000000"/>
          <w:sz w:val="21"/>
          <w:szCs w:val="21"/>
        </w:rPr>
        <w:t xml:space="preserve">This is a pivotal point in human </w:t>
      </w:r>
      <w:proofErr w:type="gramStart"/>
      <w:r>
        <w:rPr>
          <w:rFonts w:ascii="Calibri" w:hAnsi="Calibri" w:cs="Calibri"/>
          <w:color w:val="000000"/>
          <w:sz w:val="21"/>
          <w:szCs w:val="21"/>
        </w:rPr>
        <w:t>history</w:t>
      </w:r>
      <w:proofErr w:type="gramEnd"/>
      <w:r>
        <w:rPr>
          <w:rFonts w:ascii="Calibri" w:hAnsi="Calibri" w:cs="Calibri"/>
          <w:color w:val="000000"/>
          <w:sz w:val="21"/>
          <w:szCs w:val="21"/>
        </w:rPr>
        <w:t xml:space="preserve"> and we would appreciate if this letter is passed on to </w:t>
      </w:r>
      <w:r>
        <w:rPr>
          <w:rFonts w:ascii="Calibri" w:hAnsi="Calibri" w:cs="Calibri"/>
          <w:b/>
          <w:bCs/>
          <w:i/>
          <w:iCs/>
          <w:color w:val="000000"/>
          <w:sz w:val="21"/>
          <w:szCs w:val="21"/>
        </w:rPr>
        <w:t>all</w:t>
      </w:r>
      <w:r>
        <w:rPr>
          <w:rFonts w:ascii="Calibri" w:hAnsi="Calibri" w:cs="Calibri"/>
          <w:color w:val="000000"/>
          <w:sz w:val="21"/>
          <w:szCs w:val="21"/>
        </w:rPr>
        <w:t xml:space="preserve"> people that report to you so they are well informed of this action.</w:t>
      </w:r>
    </w:p>
    <w:p w14:paraId="7B94998F" w14:textId="77777777" w:rsidR="00CB62EE" w:rsidRDefault="00CB62EE" w:rsidP="00CB62EE">
      <w:pPr>
        <w:pStyle w:val="NormalWeb"/>
        <w:spacing w:before="0" w:beforeAutospacing="0" w:after="160" w:afterAutospacing="0"/>
      </w:pPr>
      <w:r>
        <w:rPr>
          <w:rFonts w:ascii="Calibri" w:hAnsi="Calibri" w:cs="Calibri"/>
          <w:color w:val="000000"/>
          <w:sz w:val="21"/>
          <w:szCs w:val="21"/>
        </w:rPr>
        <w:t xml:space="preserve">In peace, </w:t>
      </w:r>
      <w:proofErr w:type="gramStart"/>
      <w:r>
        <w:rPr>
          <w:rFonts w:ascii="Calibri" w:hAnsi="Calibri" w:cs="Calibri"/>
          <w:color w:val="000000"/>
          <w:sz w:val="21"/>
          <w:szCs w:val="21"/>
        </w:rPr>
        <w:t>trust</w:t>
      </w:r>
      <w:proofErr w:type="gramEnd"/>
      <w:r>
        <w:rPr>
          <w:rFonts w:ascii="Calibri" w:hAnsi="Calibri" w:cs="Calibri"/>
          <w:color w:val="000000"/>
          <w:sz w:val="21"/>
          <w:szCs w:val="21"/>
        </w:rPr>
        <w:t xml:space="preserve"> and truth,</w:t>
      </w:r>
    </w:p>
    <w:p w14:paraId="0ED3FA2A" w14:textId="77777777" w:rsidR="00CB62EE" w:rsidRDefault="00CB62EE" w:rsidP="00CB62EE">
      <w:pPr>
        <w:pStyle w:val="NormalWeb"/>
        <w:spacing w:before="0" w:beforeAutospacing="0" w:after="160" w:afterAutospacing="0"/>
      </w:pPr>
      <w:r>
        <w:rPr>
          <w:rFonts w:ascii="Calibri" w:hAnsi="Calibri" w:cs="Calibri"/>
          <w:color w:val="000000"/>
          <w:sz w:val="21"/>
          <w:szCs w:val="21"/>
        </w:rPr>
        <w:t>Sincerely,</w:t>
      </w:r>
    </w:p>
    <w:p w14:paraId="7530D06E" w14:textId="77777777" w:rsidR="00CB62EE" w:rsidRDefault="00CB62EE" w:rsidP="00CB62EE">
      <w:pPr>
        <w:pStyle w:val="NormalWeb"/>
        <w:spacing w:before="0" w:beforeAutospacing="0" w:after="160" w:afterAutospacing="0"/>
      </w:pPr>
      <w:r>
        <w:rPr>
          <w:rFonts w:ascii="Calibri" w:hAnsi="Calibri" w:cs="Calibri"/>
          <w:color w:val="000000"/>
          <w:sz w:val="21"/>
          <w:szCs w:val="21"/>
        </w:rPr>
        <w:t>The people of Canada</w:t>
      </w:r>
    </w:p>
    <w:p w14:paraId="0B867576" w14:textId="77777777" w:rsidR="00FD3AE0" w:rsidRDefault="00CB62EE"/>
    <w:sectPr w:rsidR="00FD3AE0" w:rsidSect="00A85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EE"/>
    <w:rsid w:val="00785D46"/>
    <w:rsid w:val="00A854AC"/>
    <w:rsid w:val="00CB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A705E"/>
  <w15:chartTrackingRefBased/>
  <w15:docId w15:val="{9A852919-D5FB-7844-B6BE-FC76551A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2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138569">
      <w:bodyDiv w:val="1"/>
      <w:marLeft w:val="0"/>
      <w:marRight w:val="0"/>
      <w:marTop w:val="0"/>
      <w:marBottom w:val="0"/>
      <w:divBdr>
        <w:top w:val="none" w:sz="0" w:space="0" w:color="auto"/>
        <w:left w:val="none" w:sz="0" w:space="0" w:color="auto"/>
        <w:bottom w:val="none" w:sz="0" w:space="0" w:color="auto"/>
        <w:right w:val="none" w:sz="0" w:space="0" w:color="auto"/>
      </w:divBdr>
      <w:divsChild>
        <w:div w:id="1857772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Melee, Garrett Kyle</dc:creator>
  <cp:keywords/>
  <dc:description/>
  <cp:lastModifiedBy>Melee, Garrett Kyle</cp:lastModifiedBy>
  <cp:revision>1</cp:revision>
  <dcterms:created xsi:type="dcterms:W3CDTF">2024-03-06T17:52:00Z</dcterms:created>
  <dcterms:modified xsi:type="dcterms:W3CDTF">2024-03-06T17:53:00Z</dcterms:modified>
</cp:coreProperties>
</file>